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Pr="000005B2" w:rsidRDefault="00D21262" w:rsidP="001151DC">
      <w:pPr>
        <w:pStyle w:val="a5"/>
        <w:spacing w:before="312" w:after="156"/>
      </w:pPr>
      <w:r w:rsidRPr="000005B2">
        <w:t>微生物基因组改造</w:t>
      </w:r>
      <w:r w:rsidR="00147A4F" w:rsidRPr="000005B2">
        <w:t>服务</w:t>
      </w:r>
      <w:r w:rsidR="001151DC" w:rsidRPr="000005B2">
        <w:t>订购表</w:t>
      </w:r>
    </w:p>
    <w:p w:rsidR="00CB331F" w:rsidRPr="000005B2" w:rsidRDefault="001151DC" w:rsidP="00E11DE1">
      <w:pPr>
        <w:jc w:val="center"/>
        <w:rPr>
          <w:rFonts w:ascii="Arial" w:hAnsi="Arial" w:cs="Arial"/>
        </w:rPr>
      </w:pPr>
      <w:r w:rsidRPr="000005B2">
        <w:rPr>
          <w:rFonts w:ascii="Arial" w:hAnsi="Arial" w:cs="Arial"/>
        </w:rPr>
        <w:t>请尽量详细、准确的填写下表，充分的沟通将有助于我们为您提供更好、更快的服务，谢谢！</w:t>
      </w:r>
    </w:p>
    <w:p w:rsidR="001151DC" w:rsidRPr="000005B2" w:rsidRDefault="00CB331F" w:rsidP="00E11DE1">
      <w:pPr>
        <w:jc w:val="center"/>
        <w:rPr>
          <w:rFonts w:ascii="Arial" w:hAnsi="Arial" w:cs="Arial"/>
        </w:rPr>
      </w:pPr>
      <w:r w:rsidRPr="000005B2">
        <w:rPr>
          <w:rFonts w:ascii="Arial" w:hAnsi="Arial" w:cs="Arial"/>
        </w:rPr>
        <w:t>联系电话：</w:t>
      </w:r>
      <w:r w:rsidRPr="000005B2">
        <w:rPr>
          <w:rFonts w:ascii="Arial" w:hAnsi="Arial" w:cs="Arial"/>
        </w:rPr>
        <w:t>021-57072</w:t>
      </w:r>
      <w:r w:rsidR="00D21262" w:rsidRPr="000005B2">
        <w:rPr>
          <w:rFonts w:ascii="Arial" w:hAnsi="Arial" w:cs="Arial"/>
        </w:rPr>
        <w:t>092</w:t>
      </w:r>
      <w:r w:rsidRPr="000005B2">
        <w:rPr>
          <w:rFonts w:ascii="Arial" w:hAnsi="Arial" w:cs="Arial"/>
        </w:rPr>
        <w:t xml:space="preserve">  </w:t>
      </w:r>
      <w:r w:rsidRPr="000005B2">
        <w:rPr>
          <w:rFonts w:ascii="Arial" w:hAnsi="Arial" w:cs="Arial"/>
        </w:rPr>
        <w:t>邮箱：</w:t>
      </w:r>
      <w:r w:rsidRPr="000005B2">
        <w:rPr>
          <w:rFonts w:ascii="Arial" w:hAnsi="Arial" w:cs="Arial"/>
        </w:rPr>
        <w:t>service</w:t>
      </w:r>
      <w:r w:rsidR="00D21262" w:rsidRPr="000005B2">
        <w:rPr>
          <w:rFonts w:ascii="Arial" w:hAnsi="Arial" w:cs="Arial"/>
        </w:rPr>
        <w:t>6</w:t>
      </w:r>
      <w:r w:rsidRPr="000005B2">
        <w:rPr>
          <w:rFonts w:ascii="Arial" w:hAnsi="Arial" w:cs="Arial"/>
        </w:rPr>
        <w:t>@sangon.com</w:t>
      </w:r>
      <w:r w:rsidR="00C713EC" w:rsidRPr="000005B2">
        <w:rPr>
          <w:rFonts w:ascii="Arial" w:hAnsi="Arial" w:cs="Arial"/>
        </w:rPr>
        <w:t xml:space="preserve"> </w:t>
      </w:r>
    </w:p>
    <w:p w:rsidR="001151DC" w:rsidRPr="00DE6EDF" w:rsidRDefault="001151DC" w:rsidP="009810DE">
      <w:pPr>
        <w:pStyle w:val="2"/>
        <w:rPr>
          <w:sz w:val="24"/>
        </w:rPr>
      </w:pPr>
      <w:r w:rsidRPr="00DE6EDF">
        <w:rPr>
          <w:sz w:val="24"/>
        </w:rPr>
        <w:t>客户基本信息登记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2624"/>
        <w:gridCol w:w="2624"/>
        <w:gridCol w:w="2186"/>
      </w:tblGrid>
      <w:tr w:rsidR="00B72DF7" w:rsidRPr="000005B2" w:rsidTr="003D6CF8">
        <w:trPr>
          <w:trHeight w:val="292"/>
          <w:jc w:val="center"/>
        </w:trPr>
        <w:tc>
          <w:tcPr>
            <w:tcW w:w="1269" w:type="pct"/>
            <w:tcBorders>
              <w:right w:val="single" w:sz="6" w:space="0" w:color="auto"/>
            </w:tcBorders>
          </w:tcPr>
          <w:p w:rsidR="00B72DF7" w:rsidRPr="000005B2" w:rsidRDefault="00B72DF7" w:rsidP="001151DC">
            <w:pPr>
              <w:pStyle w:val="aa"/>
              <w:rPr>
                <w:b/>
              </w:rPr>
            </w:pPr>
            <w:r w:rsidRPr="000005B2">
              <w:rPr>
                <w:b/>
              </w:rPr>
              <w:t>联系人</w:t>
            </w:r>
            <w:r w:rsidRPr="000005B2">
              <w:t>：</w:t>
            </w:r>
          </w:p>
        </w:tc>
        <w:tc>
          <w:tcPr>
            <w:tcW w:w="1317" w:type="pct"/>
            <w:tcBorders>
              <w:left w:val="single" w:sz="6" w:space="0" w:color="auto"/>
            </w:tcBorders>
          </w:tcPr>
          <w:p w:rsidR="00B72DF7" w:rsidRPr="000005B2" w:rsidRDefault="00B72DF7" w:rsidP="00B72DF7">
            <w:pPr>
              <w:pStyle w:val="aa"/>
              <w:rPr>
                <w:b/>
              </w:rPr>
            </w:pPr>
            <w:r w:rsidRPr="000005B2">
              <w:rPr>
                <w:b/>
              </w:rPr>
              <w:t>联系电话</w:t>
            </w:r>
            <w:r w:rsidRPr="000005B2">
              <w:t>：</w:t>
            </w:r>
          </w:p>
        </w:tc>
        <w:tc>
          <w:tcPr>
            <w:tcW w:w="1317" w:type="pct"/>
            <w:tcBorders>
              <w:right w:val="single" w:sz="6" w:space="0" w:color="auto"/>
            </w:tcBorders>
          </w:tcPr>
          <w:p w:rsidR="00B72DF7" w:rsidRPr="000005B2" w:rsidRDefault="00B72DF7" w:rsidP="001151DC">
            <w:pPr>
              <w:pStyle w:val="aa"/>
              <w:rPr>
                <w:b/>
              </w:rPr>
            </w:pPr>
            <w:r w:rsidRPr="000005B2">
              <w:rPr>
                <w:b/>
              </w:rPr>
              <w:t>单位</w:t>
            </w:r>
            <w:r w:rsidRPr="000005B2">
              <w:t>：</w:t>
            </w:r>
          </w:p>
        </w:tc>
        <w:tc>
          <w:tcPr>
            <w:tcW w:w="1097" w:type="pct"/>
            <w:tcBorders>
              <w:left w:val="single" w:sz="6" w:space="0" w:color="auto"/>
            </w:tcBorders>
          </w:tcPr>
          <w:p w:rsidR="00B72DF7" w:rsidRPr="000005B2" w:rsidRDefault="00B72DF7" w:rsidP="00B72DF7">
            <w:pPr>
              <w:pStyle w:val="aa"/>
              <w:rPr>
                <w:b/>
              </w:rPr>
            </w:pPr>
            <w:r w:rsidRPr="000005B2">
              <w:rPr>
                <w:b/>
              </w:rPr>
              <w:t>课题组负责人</w:t>
            </w:r>
            <w:r w:rsidRPr="000005B2">
              <w:t>：</w:t>
            </w:r>
          </w:p>
        </w:tc>
      </w:tr>
      <w:tr w:rsidR="00B72DF7" w:rsidRPr="000005B2" w:rsidTr="003D6CF8">
        <w:trPr>
          <w:trHeight w:val="306"/>
          <w:jc w:val="center"/>
        </w:trPr>
        <w:tc>
          <w:tcPr>
            <w:tcW w:w="1269" w:type="pct"/>
            <w:tcBorders>
              <w:right w:val="single" w:sz="6" w:space="0" w:color="auto"/>
            </w:tcBorders>
          </w:tcPr>
          <w:p w:rsidR="00B72DF7" w:rsidRPr="000005B2" w:rsidRDefault="00B72DF7" w:rsidP="001151DC">
            <w:pPr>
              <w:pStyle w:val="aa"/>
              <w:rPr>
                <w:b/>
              </w:rPr>
            </w:pPr>
            <w:r w:rsidRPr="000005B2">
              <w:rPr>
                <w:b/>
              </w:rPr>
              <w:t>邮箱</w:t>
            </w:r>
            <w:r w:rsidRPr="000005B2">
              <w:t>：</w:t>
            </w:r>
          </w:p>
        </w:tc>
        <w:tc>
          <w:tcPr>
            <w:tcW w:w="3731" w:type="pct"/>
            <w:gridSpan w:val="3"/>
            <w:tcBorders>
              <w:left w:val="single" w:sz="6" w:space="0" w:color="auto"/>
            </w:tcBorders>
          </w:tcPr>
          <w:p w:rsidR="00B72DF7" w:rsidRPr="000005B2" w:rsidRDefault="00B72DF7" w:rsidP="00B72DF7">
            <w:pPr>
              <w:pStyle w:val="aa"/>
              <w:rPr>
                <w:b/>
              </w:rPr>
            </w:pPr>
            <w:r w:rsidRPr="000005B2">
              <w:rPr>
                <w:b/>
              </w:rPr>
              <w:t>联系地址</w:t>
            </w:r>
            <w:r w:rsidRPr="000005B2">
              <w:t>：</w:t>
            </w:r>
          </w:p>
        </w:tc>
      </w:tr>
      <w:tr w:rsidR="001151DC" w:rsidRPr="000005B2" w:rsidTr="003D6CF8">
        <w:trPr>
          <w:trHeight w:val="292"/>
          <w:jc w:val="center"/>
        </w:trPr>
        <w:tc>
          <w:tcPr>
            <w:tcW w:w="2586" w:type="pct"/>
            <w:gridSpan w:val="2"/>
          </w:tcPr>
          <w:p w:rsidR="001151DC" w:rsidRPr="000005B2" w:rsidRDefault="001151DC" w:rsidP="001151DC">
            <w:pPr>
              <w:pStyle w:val="aa"/>
            </w:pPr>
            <w:r w:rsidRPr="000005B2">
              <w:rPr>
                <w:b/>
              </w:rPr>
              <w:t>销售员</w:t>
            </w:r>
            <w:r w:rsidRPr="000005B2">
              <w:t>：</w:t>
            </w:r>
            <w:r w:rsidRPr="000005B2">
              <w:t xml:space="preserve"> </w:t>
            </w:r>
          </w:p>
        </w:tc>
        <w:tc>
          <w:tcPr>
            <w:tcW w:w="2414" w:type="pct"/>
            <w:gridSpan w:val="2"/>
          </w:tcPr>
          <w:p w:rsidR="001151DC" w:rsidRPr="000005B2" w:rsidRDefault="001151DC" w:rsidP="001151DC">
            <w:pPr>
              <w:pStyle w:val="aa"/>
            </w:pPr>
            <w:r w:rsidRPr="000005B2">
              <w:rPr>
                <w:b/>
              </w:rPr>
              <w:t>销售员电话</w:t>
            </w:r>
            <w:r w:rsidRPr="000005B2">
              <w:t>：</w:t>
            </w:r>
          </w:p>
        </w:tc>
      </w:tr>
      <w:tr w:rsidR="00DE6EDF" w:rsidRPr="000005B2" w:rsidTr="00DE6EDF">
        <w:trPr>
          <w:trHeight w:val="292"/>
          <w:jc w:val="center"/>
        </w:trPr>
        <w:tc>
          <w:tcPr>
            <w:tcW w:w="5000" w:type="pct"/>
            <w:gridSpan w:val="4"/>
          </w:tcPr>
          <w:p w:rsidR="00DE6EDF" w:rsidRPr="000126EB" w:rsidRDefault="00DE6EDF" w:rsidP="00DE6EDF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A00CBF" w:rsidRDefault="00A00CBF" w:rsidP="00A00CBF">
            <w:pPr>
              <w:pStyle w:val="aa"/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DE6EDF" w:rsidRPr="009B62A5" w:rsidRDefault="00DE6EDF" w:rsidP="00DE6EDF">
            <w:pPr>
              <w:pStyle w:val="aa"/>
              <w:ind w:firstLineChars="2700" w:firstLine="4860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:rsidR="00A22431" w:rsidRPr="00DE6EDF" w:rsidRDefault="00BA2335" w:rsidP="009810DE">
      <w:pPr>
        <w:pStyle w:val="2"/>
        <w:rPr>
          <w:sz w:val="24"/>
        </w:rPr>
      </w:pPr>
      <w:r w:rsidRPr="00DE6EDF">
        <w:rPr>
          <w:sz w:val="24"/>
        </w:rPr>
        <w:t>项目要求</w:t>
      </w: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8436"/>
      </w:tblGrid>
      <w:tr w:rsidR="00A22431" w:rsidRPr="00193DE6" w:rsidTr="003D6CF8">
        <w:trPr>
          <w:trHeight w:val="104"/>
          <w:jc w:val="center"/>
        </w:trPr>
        <w:tc>
          <w:tcPr>
            <w:tcW w:w="766" w:type="pct"/>
            <w:shd w:val="clear" w:color="auto" w:fill="DEEAF6" w:themeFill="accent1" w:themeFillTint="33"/>
          </w:tcPr>
          <w:p w:rsidR="00A22431" w:rsidRPr="00193DE6" w:rsidRDefault="00884E72" w:rsidP="00193DE6">
            <w:pPr>
              <w:pStyle w:val="ac"/>
              <w:rPr>
                <w:b/>
              </w:rPr>
            </w:pPr>
            <w:r w:rsidRPr="00193DE6">
              <w:rPr>
                <w:b/>
              </w:rPr>
              <w:t>服务名称</w:t>
            </w:r>
          </w:p>
        </w:tc>
        <w:tc>
          <w:tcPr>
            <w:tcW w:w="4234" w:type="pct"/>
            <w:shd w:val="clear" w:color="auto" w:fill="DEEAF6" w:themeFill="accent1" w:themeFillTint="33"/>
          </w:tcPr>
          <w:p w:rsidR="00457AFE" w:rsidRPr="00193DE6" w:rsidRDefault="00D21262" w:rsidP="00193DE6">
            <w:pPr>
              <w:pStyle w:val="ac"/>
              <w:rPr>
                <w:b/>
              </w:rPr>
            </w:pPr>
            <w:r w:rsidRPr="00193DE6">
              <w:rPr>
                <w:b/>
              </w:rPr>
              <w:t>微生物基因组改造</w:t>
            </w:r>
            <w:r w:rsidR="00884E72" w:rsidRPr="00193DE6">
              <w:rPr>
                <w:b/>
              </w:rPr>
              <w:t>服务</w:t>
            </w:r>
            <w:r w:rsidR="00690684" w:rsidRPr="00193DE6">
              <w:rPr>
                <w:b/>
              </w:rPr>
              <w:t xml:space="preserve"> </w:t>
            </w:r>
            <w:r w:rsidR="00E05B06" w:rsidRPr="00193DE6">
              <w:rPr>
                <w:b/>
              </w:rPr>
              <w:t>（</w:t>
            </w:r>
            <w:r w:rsidR="00E05B06" w:rsidRPr="00193DE6">
              <w:rPr>
                <w:b/>
              </w:rPr>
              <w:t>M520001-9000</w:t>
            </w:r>
            <w:r w:rsidR="00E05B06" w:rsidRPr="00193DE6">
              <w:rPr>
                <w:b/>
              </w:rPr>
              <w:t>）</w:t>
            </w:r>
            <w:r w:rsidR="00BC3C42" w:rsidRPr="00193DE6">
              <w:rPr>
                <w:b/>
              </w:rPr>
              <w:t xml:space="preserve">  </w:t>
            </w:r>
          </w:p>
        </w:tc>
      </w:tr>
      <w:tr w:rsidR="00A22431" w:rsidRPr="00193DE6" w:rsidTr="003D6CF8">
        <w:trPr>
          <w:trHeight w:val="104"/>
          <w:jc w:val="center"/>
        </w:trPr>
        <w:tc>
          <w:tcPr>
            <w:tcW w:w="766" w:type="pct"/>
            <w:shd w:val="clear" w:color="auto" w:fill="DEEAF6" w:themeFill="accent1" w:themeFillTint="33"/>
          </w:tcPr>
          <w:p w:rsidR="00A22431" w:rsidRPr="00193DE6" w:rsidRDefault="00884E72" w:rsidP="00193DE6">
            <w:pPr>
              <w:pStyle w:val="ac"/>
            </w:pPr>
            <w:r w:rsidRPr="00193DE6">
              <w:t>实验目的及要求</w:t>
            </w:r>
          </w:p>
        </w:tc>
        <w:tc>
          <w:tcPr>
            <w:tcW w:w="4234" w:type="pct"/>
          </w:tcPr>
          <w:p w:rsidR="00A22431" w:rsidRPr="00193DE6" w:rsidRDefault="00E64D50" w:rsidP="00193DE6">
            <w:pPr>
              <w:pStyle w:val="ac"/>
            </w:pPr>
            <w:sdt>
              <w:sdtPr>
                <w:id w:val="-1983756685"/>
              </w:sdtPr>
              <w:sdtEndPr/>
              <w:sdtContent>
                <w:r w:rsidR="006E685D" w:rsidRPr="00193DE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685D" w:rsidRPr="00193DE6">
              <w:t xml:space="preserve"> Red</w:t>
            </w:r>
            <w:r w:rsidR="006E685D" w:rsidRPr="00193DE6">
              <w:t>重组法：插入抗性基因替换目的基因，保留筛选抗性基因。</w:t>
            </w:r>
          </w:p>
          <w:p w:rsidR="006E685D" w:rsidRPr="00193DE6" w:rsidRDefault="00E64D50" w:rsidP="00193DE6">
            <w:pPr>
              <w:pStyle w:val="ac"/>
            </w:pPr>
            <w:sdt>
              <w:sdtPr>
                <w:id w:val="1031691459"/>
              </w:sdtPr>
              <w:sdtEndPr/>
              <w:sdtContent>
                <w:r w:rsidR="006E685D" w:rsidRPr="00193DE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685D" w:rsidRPr="00193DE6">
              <w:t xml:space="preserve"> Red</w:t>
            </w:r>
            <w:r w:rsidR="006E685D" w:rsidRPr="00193DE6">
              <w:t>重组法：插入抗性基因替换目的基因，并去除筛选抗性基因，有</w:t>
            </w:r>
            <w:r w:rsidR="006E685D" w:rsidRPr="00193DE6">
              <w:t>40</w:t>
            </w:r>
            <w:r w:rsidR="006E685D" w:rsidRPr="00193DE6">
              <w:t>多</w:t>
            </w:r>
            <w:r w:rsidR="006E685D" w:rsidRPr="00193DE6">
              <w:t>bp</w:t>
            </w:r>
            <w:r w:rsidR="006E685D" w:rsidRPr="00193DE6">
              <w:t>残留碱基。</w:t>
            </w:r>
          </w:p>
          <w:p w:rsidR="006E685D" w:rsidRPr="00193DE6" w:rsidRDefault="00E64D50" w:rsidP="00193DE6">
            <w:pPr>
              <w:pStyle w:val="ac"/>
            </w:pPr>
            <w:sdt>
              <w:sdtPr>
                <w:id w:val="1169672864"/>
              </w:sdtPr>
              <w:sdtEndPr/>
              <w:sdtContent>
                <w:r w:rsidR="006E685D" w:rsidRPr="00193DE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685D" w:rsidRPr="00193DE6">
              <w:t xml:space="preserve"> </w:t>
            </w:r>
            <w:r w:rsidR="006E685D" w:rsidRPr="00193DE6">
              <w:t>自杀质粒法：敲除</w:t>
            </w:r>
            <w:r w:rsidR="00BD080E" w:rsidRPr="00193DE6">
              <w:t>或者插入</w:t>
            </w:r>
            <w:r w:rsidR="006E685D" w:rsidRPr="00193DE6">
              <w:t>目的基因，</w:t>
            </w:r>
            <w:r w:rsidR="00BD080E" w:rsidRPr="00193DE6">
              <w:t>保留筛选抗性基因</w:t>
            </w:r>
            <w:r w:rsidR="006E685D" w:rsidRPr="00193DE6">
              <w:t>。</w:t>
            </w:r>
          </w:p>
          <w:p w:rsidR="006E685D" w:rsidRPr="00193DE6" w:rsidRDefault="00E64D50" w:rsidP="00193DE6">
            <w:pPr>
              <w:pStyle w:val="ac"/>
            </w:pPr>
            <w:sdt>
              <w:sdtPr>
                <w:id w:val="1038011196"/>
              </w:sdtPr>
              <w:sdtEndPr/>
              <w:sdtContent>
                <w:r w:rsidR="006E685D" w:rsidRPr="00193DE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685D" w:rsidRPr="00193DE6">
              <w:t xml:space="preserve"> </w:t>
            </w:r>
            <w:r w:rsidR="006E685D" w:rsidRPr="00193DE6">
              <w:t>自杀质粒法：</w:t>
            </w:r>
            <w:r w:rsidR="00BD080E" w:rsidRPr="00193DE6">
              <w:t>敲除或者插入目的基因，不保留抗性基因，无残留碱基</w:t>
            </w:r>
            <w:r w:rsidR="006E685D" w:rsidRPr="00193DE6">
              <w:t>。</w:t>
            </w:r>
          </w:p>
          <w:p w:rsidR="006E685D" w:rsidRPr="00193DE6" w:rsidRDefault="00E64D50" w:rsidP="00193DE6">
            <w:pPr>
              <w:pStyle w:val="ac"/>
            </w:pPr>
            <w:sdt>
              <w:sdtPr>
                <w:id w:val="1444728806"/>
              </w:sdtPr>
              <w:sdtEndPr/>
              <w:sdtContent>
                <w:r w:rsidR="006E685D" w:rsidRPr="00193DE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685D" w:rsidRPr="00193DE6">
              <w:t xml:space="preserve"> CRISPR/Cas9</w:t>
            </w:r>
            <w:r w:rsidR="006E685D" w:rsidRPr="00193DE6">
              <w:t>法：敲除目的基因，无残留碱基。</w:t>
            </w:r>
          </w:p>
          <w:p w:rsidR="006E685D" w:rsidRPr="00193DE6" w:rsidRDefault="00E64D50" w:rsidP="00193DE6">
            <w:pPr>
              <w:pStyle w:val="ac"/>
            </w:pPr>
            <w:sdt>
              <w:sdtPr>
                <w:id w:val="1534689369"/>
              </w:sdtPr>
              <w:sdtEndPr/>
              <w:sdtContent>
                <w:r w:rsidR="006E685D" w:rsidRPr="00193DE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685D" w:rsidRPr="00193DE6">
              <w:t xml:space="preserve"> CRISPR/Cas9</w:t>
            </w:r>
            <w:r w:rsidR="006E685D" w:rsidRPr="00193DE6">
              <w:t>法：插入目的基因、或同时敲除内源基因；或对目的基因点突变。</w:t>
            </w:r>
          </w:p>
        </w:tc>
      </w:tr>
      <w:tr w:rsidR="00BA2335" w:rsidRPr="00193DE6" w:rsidTr="003D6CF8">
        <w:trPr>
          <w:trHeight w:val="104"/>
          <w:jc w:val="center"/>
        </w:trPr>
        <w:tc>
          <w:tcPr>
            <w:tcW w:w="766" w:type="pct"/>
            <w:shd w:val="clear" w:color="auto" w:fill="DEEAF6" w:themeFill="accent1" w:themeFillTint="33"/>
          </w:tcPr>
          <w:p w:rsidR="00BA2335" w:rsidRPr="00193DE6" w:rsidRDefault="00F10EC2" w:rsidP="00193DE6">
            <w:pPr>
              <w:pStyle w:val="ac"/>
            </w:pPr>
            <w:r w:rsidRPr="00193DE6">
              <w:t>样品类型</w:t>
            </w:r>
          </w:p>
        </w:tc>
        <w:tc>
          <w:tcPr>
            <w:tcW w:w="4234" w:type="pct"/>
          </w:tcPr>
          <w:p w:rsidR="00BA2335" w:rsidRPr="00193DE6" w:rsidRDefault="00F10EC2" w:rsidP="00193DE6">
            <w:pPr>
              <w:pStyle w:val="ac"/>
            </w:pPr>
            <w:r w:rsidRPr="00193DE6">
              <w:rPr>
                <w:rFonts w:ascii="MS Gothic" w:eastAsia="MS Gothic" w:hAnsi="MS Gothic" w:cs="MS Gothic" w:hint="eastAsia"/>
              </w:rPr>
              <w:t>☐</w:t>
            </w:r>
            <w:r w:rsidRPr="00193DE6">
              <w:t xml:space="preserve"> </w:t>
            </w:r>
            <w:r w:rsidRPr="00193DE6">
              <w:t>斜面</w:t>
            </w:r>
            <w:r w:rsidRPr="00193DE6">
              <w:t xml:space="preserve">            </w:t>
            </w:r>
            <w:r w:rsidRPr="00193DE6">
              <w:rPr>
                <w:rFonts w:ascii="MS Gothic" w:eastAsia="MS Gothic" w:hAnsi="MS Gothic" w:cs="MS Gothic" w:hint="eastAsia"/>
              </w:rPr>
              <w:t>☐</w:t>
            </w:r>
            <w:r w:rsidRPr="00193DE6">
              <w:t xml:space="preserve"> </w:t>
            </w:r>
            <w:r w:rsidRPr="00193DE6">
              <w:t>平板</w:t>
            </w:r>
            <w:r w:rsidRPr="00193DE6">
              <w:t xml:space="preserve">           </w:t>
            </w:r>
            <w:r w:rsidRPr="00193DE6">
              <w:rPr>
                <w:rFonts w:ascii="MS Gothic" w:eastAsia="MS Gothic" w:hAnsi="MS Gothic" w:cs="MS Gothic" w:hint="eastAsia"/>
              </w:rPr>
              <w:t>☐</w:t>
            </w:r>
            <w:r w:rsidRPr="00193DE6">
              <w:t xml:space="preserve"> </w:t>
            </w:r>
            <w:r w:rsidRPr="00193DE6">
              <w:t>甘油菌</w:t>
            </w:r>
            <w:r w:rsidRPr="00193DE6">
              <w:t xml:space="preserve">          </w:t>
            </w:r>
            <w:r w:rsidRPr="00193DE6">
              <w:rPr>
                <w:rFonts w:ascii="MS Gothic" w:eastAsia="MS Gothic" w:hAnsi="MS Gothic" w:cs="MS Gothic" w:hint="eastAsia"/>
              </w:rPr>
              <w:t>☐</w:t>
            </w:r>
            <w:r w:rsidRPr="00193DE6">
              <w:t xml:space="preserve"> </w:t>
            </w:r>
            <w:r w:rsidRPr="00193DE6">
              <w:t>穿刺菌</w:t>
            </w:r>
            <w:r w:rsidRPr="00193DE6">
              <w:t xml:space="preserve">         </w:t>
            </w:r>
            <w:r w:rsidRPr="00193DE6">
              <w:rPr>
                <w:rFonts w:ascii="MS Gothic" w:eastAsia="MS Gothic" w:hAnsi="MS Gothic" w:cs="MS Gothic" w:hint="eastAsia"/>
              </w:rPr>
              <w:t>☐</w:t>
            </w:r>
            <w:r w:rsidRPr="00193DE6">
              <w:t xml:space="preserve"> </w:t>
            </w:r>
            <w:r w:rsidRPr="00193DE6">
              <w:t>其他：</w:t>
            </w:r>
          </w:p>
        </w:tc>
      </w:tr>
    </w:tbl>
    <w:p w:rsidR="007D3CF3" w:rsidRPr="00DE6EDF" w:rsidRDefault="00EE0E9D" w:rsidP="009810DE">
      <w:pPr>
        <w:pStyle w:val="2"/>
        <w:rPr>
          <w:sz w:val="24"/>
        </w:rPr>
      </w:pPr>
      <w:r w:rsidRPr="00DE6EDF">
        <w:rPr>
          <w:sz w:val="24"/>
        </w:rPr>
        <w:t>提供信息</w:t>
      </w:r>
    </w:p>
    <w:tbl>
      <w:tblPr>
        <w:tblStyle w:val="afb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670"/>
        <w:gridCol w:w="707"/>
        <w:gridCol w:w="707"/>
        <w:gridCol w:w="743"/>
        <w:gridCol w:w="897"/>
        <w:gridCol w:w="895"/>
        <w:gridCol w:w="893"/>
        <w:gridCol w:w="749"/>
        <w:gridCol w:w="1046"/>
        <w:gridCol w:w="1060"/>
        <w:gridCol w:w="883"/>
      </w:tblGrid>
      <w:tr w:rsidR="00F10EC2" w:rsidRPr="000005B2" w:rsidTr="00BF190B">
        <w:trPr>
          <w:trHeight w:val="162"/>
        </w:trPr>
        <w:tc>
          <w:tcPr>
            <w:tcW w:w="357" w:type="pct"/>
            <w:vMerge w:val="restart"/>
            <w:shd w:val="clear" w:color="auto" w:fill="DEEAF6" w:themeFill="accent1" w:themeFillTint="33"/>
            <w:vAlign w:val="center"/>
          </w:tcPr>
          <w:p w:rsidR="00F10EC2" w:rsidRPr="000005B2" w:rsidRDefault="00F10EC2" w:rsidP="006373D5">
            <w:pPr>
              <w:pStyle w:val="aa"/>
              <w:jc w:val="center"/>
              <w:rPr>
                <w:b/>
              </w:rPr>
            </w:pPr>
            <w:r w:rsidRPr="000005B2">
              <w:rPr>
                <w:b/>
              </w:rPr>
              <w:t>样品编号</w:t>
            </w:r>
          </w:p>
        </w:tc>
        <w:tc>
          <w:tcPr>
            <w:tcW w:w="336" w:type="pct"/>
            <w:vMerge w:val="restart"/>
            <w:shd w:val="clear" w:color="auto" w:fill="DEEAF6" w:themeFill="accent1" w:themeFillTint="33"/>
            <w:vAlign w:val="center"/>
          </w:tcPr>
          <w:p w:rsidR="00F10EC2" w:rsidRPr="000005B2" w:rsidRDefault="00F10EC2" w:rsidP="00F10EC2">
            <w:pPr>
              <w:pStyle w:val="aa"/>
              <w:rPr>
                <w:b/>
              </w:rPr>
            </w:pPr>
            <w:r w:rsidRPr="000005B2">
              <w:rPr>
                <w:b/>
              </w:rPr>
              <w:t>样品名称</w:t>
            </w:r>
          </w:p>
        </w:tc>
        <w:tc>
          <w:tcPr>
            <w:tcW w:w="355" w:type="pct"/>
            <w:vMerge w:val="restart"/>
            <w:shd w:val="clear" w:color="auto" w:fill="DEEAF6" w:themeFill="accent1" w:themeFillTint="33"/>
          </w:tcPr>
          <w:p w:rsidR="00F10EC2" w:rsidRPr="000005B2" w:rsidRDefault="00F10EC2" w:rsidP="00F10EC2">
            <w:pPr>
              <w:pStyle w:val="aa"/>
              <w:rPr>
                <w:b/>
              </w:rPr>
            </w:pPr>
          </w:p>
          <w:p w:rsidR="00F10EC2" w:rsidRPr="000005B2" w:rsidRDefault="00F10EC2" w:rsidP="00F10EC2">
            <w:pPr>
              <w:pStyle w:val="aa"/>
              <w:rPr>
                <w:b/>
              </w:rPr>
            </w:pPr>
            <w:r w:rsidRPr="000005B2">
              <w:rPr>
                <w:b/>
              </w:rPr>
              <w:t>属名</w:t>
            </w:r>
          </w:p>
        </w:tc>
        <w:tc>
          <w:tcPr>
            <w:tcW w:w="355" w:type="pct"/>
            <w:vMerge w:val="restart"/>
            <w:shd w:val="clear" w:color="auto" w:fill="DEEAF6" w:themeFill="accent1" w:themeFillTint="33"/>
          </w:tcPr>
          <w:p w:rsidR="00F10EC2" w:rsidRPr="000005B2" w:rsidRDefault="00F10EC2" w:rsidP="00F10EC2">
            <w:pPr>
              <w:pStyle w:val="aa"/>
              <w:rPr>
                <w:b/>
              </w:rPr>
            </w:pPr>
          </w:p>
          <w:p w:rsidR="00F10EC2" w:rsidRPr="000005B2" w:rsidRDefault="00F10EC2" w:rsidP="00F10EC2">
            <w:pPr>
              <w:pStyle w:val="aa"/>
              <w:rPr>
                <w:b/>
              </w:rPr>
            </w:pPr>
            <w:r w:rsidRPr="000005B2">
              <w:rPr>
                <w:b/>
              </w:rPr>
              <w:t>种名</w:t>
            </w:r>
          </w:p>
        </w:tc>
        <w:tc>
          <w:tcPr>
            <w:tcW w:w="373" w:type="pct"/>
            <w:vMerge w:val="restart"/>
            <w:shd w:val="clear" w:color="auto" w:fill="DEEAF6" w:themeFill="accent1" w:themeFillTint="33"/>
            <w:vAlign w:val="center"/>
          </w:tcPr>
          <w:p w:rsidR="00F10EC2" w:rsidRPr="000005B2" w:rsidRDefault="000C0C22" w:rsidP="006373D5">
            <w:pPr>
              <w:pStyle w:val="aa"/>
              <w:jc w:val="center"/>
              <w:rPr>
                <w:b/>
              </w:rPr>
            </w:pPr>
            <w:r w:rsidRPr="000005B2">
              <w:rPr>
                <w:b/>
              </w:rPr>
              <w:t>基因</w:t>
            </w:r>
            <w:r w:rsidR="00F10EC2" w:rsidRPr="000005B2">
              <w:rPr>
                <w:b/>
              </w:rPr>
              <w:t>序列</w:t>
            </w:r>
          </w:p>
        </w:tc>
        <w:tc>
          <w:tcPr>
            <w:tcW w:w="2780" w:type="pct"/>
            <w:gridSpan w:val="6"/>
            <w:shd w:val="clear" w:color="auto" w:fill="DEEAF6" w:themeFill="accent1" w:themeFillTint="33"/>
            <w:vAlign w:val="center"/>
          </w:tcPr>
          <w:p w:rsidR="00F10EC2" w:rsidRPr="000005B2" w:rsidRDefault="00F10EC2" w:rsidP="006373D5">
            <w:pPr>
              <w:pStyle w:val="aa"/>
              <w:jc w:val="center"/>
              <w:rPr>
                <w:b/>
              </w:rPr>
            </w:pPr>
            <w:r w:rsidRPr="000005B2">
              <w:rPr>
                <w:b/>
              </w:rPr>
              <w:t>基因信息</w:t>
            </w:r>
          </w:p>
        </w:tc>
        <w:tc>
          <w:tcPr>
            <w:tcW w:w="443" w:type="pct"/>
            <w:vMerge w:val="restart"/>
            <w:shd w:val="clear" w:color="auto" w:fill="DEEAF6" w:themeFill="accent1" w:themeFillTint="33"/>
            <w:vAlign w:val="center"/>
          </w:tcPr>
          <w:p w:rsidR="00F10EC2" w:rsidRPr="000005B2" w:rsidRDefault="00F10EC2" w:rsidP="00F10EC2">
            <w:pPr>
              <w:pStyle w:val="aa"/>
              <w:ind w:firstLineChars="49" w:firstLine="89"/>
              <w:rPr>
                <w:b/>
              </w:rPr>
            </w:pPr>
            <w:r w:rsidRPr="000005B2">
              <w:rPr>
                <w:b/>
              </w:rPr>
              <w:t>备注</w:t>
            </w:r>
          </w:p>
        </w:tc>
      </w:tr>
      <w:tr w:rsidR="00BF190B" w:rsidRPr="000005B2" w:rsidTr="00BF190B">
        <w:trPr>
          <w:trHeight w:val="666"/>
        </w:trPr>
        <w:tc>
          <w:tcPr>
            <w:tcW w:w="357" w:type="pct"/>
            <w:vMerge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</w:p>
        </w:tc>
        <w:tc>
          <w:tcPr>
            <w:tcW w:w="336" w:type="pct"/>
            <w:vMerge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</w:p>
        </w:tc>
        <w:tc>
          <w:tcPr>
            <w:tcW w:w="355" w:type="pct"/>
            <w:vMerge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</w:p>
        </w:tc>
        <w:tc>
          <w:tcPr>
            <w:tcW w:w="355" w:type="pct"/>
            <w:vMerge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</w:p>
        </w:tc>
        <w:tc>
          <w:tcPr>
            <w:tcW w:w="373" w:type="pct"/>
            <w:vMerge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</w:p>
        </w:tc>
        <w:tc>
          <w:tcPr>
            <w:tcW w:w="450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jc w:val="center"/>
              <w:rPr>
                <w:b/>
              </w:rPr>
            </w:pPr>
            <w:r w:rsidRPr="000005B2">
              <w:rPr>
                <w:b/>
              </w:rPr>
              <w:t>敲除基因名称</w:t>
            </w:r>
          </w:p>
        </w:tc>
        <w:tc>
          <w:tcPr>
            <w:tcW w:w="449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jc w:val="center"/>
              <w:rPr>
                <w:b/>
              </w:rPr>
            </w:pPr>
            <w:r w:rsidRPr="000005B2">
              <w:rPr>
                <w:b/>
              </w:rPr>
              <w:t>基因登录号</w:t>
            </w:r>
          </w:p>
        </w:tc>
        <w:tc>
          <w:tcPr>
            <w:tcW w:w="448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jc w:val="center"/>
              <w:rPr>
                <w:b/>
              </w:rPr>
            </w:pPr>
            <w:r w:rsidRPr="000005B2">
              <w:rPr>
                <w:b/>
              </w:rPr>
              <w:t>长度（</w:t>
            </w:r>
            <w:r w:rsidRPr="000005B2">
              <w:rPr>
                <w:b/>
              </w:rPr>
              <w:t>bp</w:t>
            </w:r>
            <w:r w:rsidRPr="000005B2">
              <w:rPr>
                <w:b/>
              </w:rPr>
              <w:t>）</w:t>
            </w:r>
          </w:p>
        </w:tc>
        <w:tc>
          <w:tcPr>
            <w:tcW w:w="376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  <w:r w:rsidRPr="000005B2">
              <w:rPr>
                <w:b/>
              </w:rPr>
              <w:t>突变位点</w:t>
            </w:r>
          </w:p>
        </w:tc>
        <w:tc>
          <w:tcPr>
            <w:tcW w:w="525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  <w:r w:rsidRPr="000005B2">
              <w:rPr>
                <w:b/>
              </w:rPr>
              <w:t>插入抗性基因</w:t>
            </w:r>
          </w:p>
        </w:tc>
        <w:tc>
          <w:tcPr>
            <w:tcW w:w="532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  <w:r w:rsidRPr="000005B2">
              <w:rPr>
                <w:b/>
              </w:rPr>
              <w:t>插入目的基因</w:t>
            </w:r>
          </w:p>
        </w:tc>
        <w:tc>
          <w:tcPr>
            <w:tcW w:w="443" w:type="pct"/>
            <w:vMerge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jc w:val="center"/>
              <w:rPr>
                <w:b/>
              </w:rPr>
            </w:pPr>
          </w:p>
        </w:tc>
      </w:tr>
      <w:tr w:rsidR="00BF190B" w:rsidRPr="000005B2" w:rsidTr="00BF190B">
        <w:trPr>
          <w:trHeight w:val="57"/>
        </w:trPr>
        <w:tc>
          <w:tcPr>
            <w:tcW w:w="357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  <w:r w:rsidRPr="000005B2">
              <w:rPr>
                <w:b/>
              </w:rPr>
              <w:t>1</w:t>
            </w:r>
          </w:p>
        </w:tc>
        <w:tc>
          <w:tcPr>
            <w:tcW w:w="336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5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5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73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50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9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8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76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52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532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3" w:type="pct"/>
          </w:tcPr>
          <w:p w:rsidR="00F10EC2" w:rsidRPr="000005B2" w:rsidRDefault="00F10EC2" w:rsidP="006373D5">
            <w:pPr>
              <w:pStyle w:val="aa"/>
            </w:pPr>
          </w:p>
        </w:tc>
      </w:tr>
      <w:tr w:rsidR="00BF190B" w:rsidRPr="000005B2" w:rsidTr="00BF190B">
        <w:trPr>
          <w:trHeight w:val="77"/>
        </w:trPr>
        <w:tc>
          <w:tcPr>
            <w:tcW w:w="357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  <w:r w:rsidRPr="000005B2">
              <w:rPr>
                <w:b/>
              </w:rPr>
              <w:t>2</w:t>
            </w:r>
          </w:p>
        </w:tc>
        <w:tc>
          <w:tcPr>
            <w:tcW w:w="336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5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5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73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50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9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8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76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52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532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3" w:type="pct"/>
          </w:tcPr>
          <w:p w:rsidR="00F10EC2" w:rsidRPr="000005B2" w:rsidRDefault="00F10EC2" w:rsidP="006373D5">
            <w:pPr>
              <w:pStyle w:val="aa"/>
            </w:pPr>
          </w:p>
        </w:tc>
      </w:tr>
      <w:tr w:rsidR="00BF190B" w:rsidRPr="000005B2" w:rsidTr="00BF190B">
        <w:trPr>
          <w:trHeight w:val="87"/>
        </w:trPr>
        <w:tc>
          <w:tcPr>
            <w:tcW w:w="357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  <w:r w:rsidRPr="000005B2">
              <w:rPr>
                <w:b/>
              </w:rPr>
              <w:t>3</w:t>
            </w:r>
          </w:p>
        </w:tc>
        <w:tc>
          <w:tcPr>
            <w:tcW w:w="336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5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5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73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50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9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8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76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52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532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3" w:type="pct"/>
          </w:tcPr>
          <w:p w:rsidR="00F10EC2" w:rsidRPr="000005B2" w:rsidRDefault="00F10EC2" w:rsidP="006373D5">
            <w:pPr>
              <w:pStyle w:val="aa"/>
            </w:pPr>
          </w:p>
        </w:tc>
      </w:tr>
      <w:tr w:rsidR="00BF190B" w:rsidRPr="000005B2" w:rsidTr="00BF190B">
        <w:trPr>
          <w:trHeight w:val="57"/>
        </w:trPr>
        <w:tc>
          <w:tcPr>
            <w:tcW w:w="357" w:type="pct"/>
            <w:shd w:val="clear" w:color="auto" w:fill="DEEAF6" w:themeFill="accent1" w:themeFillTint="33"/>
          </w:tcPr>
          <w:p w:rsidR="00F10EC2" w:rsidRPr="000005B2" w:rsidRDefault="00F10EC2" w:rsidP="006373D5">
            <w:pPr>
              <w:pStyle w:val="aa"/>
              <w:rPr>
                <w:b/>
              </w:rPr>
            </w:pPr>
            <w:r w:rsidRPr="000005B2">
              <w:rPr>
                <w:b/>
              </w:rPr>
              <w:t>4</w:t>
            </w:r>
          </w:p>
        </w:tc>
        <w:tc>
          <w:tcPr>
            <w:tcW w:w="336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5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5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73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50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9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8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376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525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532" w:type="pct"/>
          </w:tcPr>
          <w:p w:rsidR="00F10EC2" w:rsidRPr="000005B2" w:rsidRDefault="00F10EC2" w:rsidP="006373D5">
            <w:pPr>
              <w:pStyle w:val="aa"/>
            </w:pPr>
          </w:p>
        </w:tc>
        <w:tc>
          <w:tcPr>
            <w:tcW w:w="443" w:type="pct"/>
          </w:tcPr>
          <w:p w:rsidR="00F10EC2" w:rsidRPr="000005B2" w:rsidRDefault="00F10EC2" w:rsidP="006373D5">
            <w:pPr>
              <w:pStyle w:val="aa"/>
            </w:pPr>
          </w:p>
        </w:tc>
      </w:tr>
    </w:tbl>
    <w:p w:rsidR="006E6BB4" w:rsidRPr="000005B2" w:rsidRDefault="00362DFE" w:rsidP="00362DFE">
      <w:pPr>
        <w:rPr>
          <w:rFonts w:ascii="Arial" w:hAnsi="Arial" w:cs="Arial"/>
        </w:rPr>
      </w:pPr>
      <w:r w:rsidRPr="000005B2">
        <w:rPr>
          <w:rFonts w:ascii="Arial" w:hAnsi="Arial" w:cs="Arial"/>
        </w:rPr>
        <w:t>（如增加样品，可继续往下填写）</w:t>
      </w:r>
    </w:p>
    <w:p w:rsidR="000F76E2" w:rsidRPr="000005B2" w:rsidRDefault="000F76E2" w:rsidP="009810DE">
      <w:pPr>
        <w:pStyle w:val="2"/>
        <w:rPr>
          <w:rFonts w:cs="Arial"/>
        </w:rPr>
      </w:pPr>
      <w:r w:rsidRPr="00DE6EDF">
        <w:rPr>
          <w:sz w:val="24"/>
        </w:rPr>
        <w:t>备注说明</w:t>
      </w:r>
      <w:r w:rsidRPr="009810DE">
        <w:t xml:space="preserve">  </w:t>
      </w:r>
      <w:r w:rsidRPr="000005B2">
        <w:rPr>
          <w:rFonts w:cs="Arial"/>
        </w:rPr>
        <w:t xml:space="preserve">                                                                    </w:t>
      </w:r>
    </w:p>
    <w:p w:rsidR="000C6D11" w:rsidRPr="000C6D11" w:rsidRDefault="00B81125" w:rsidP="000C6D11">
      <w:pPr>
        <w:pStyle w:val="af6"/>
        <w:numPr>
          <w:ilvl w:val="0"/>
          <w:numId w:val="6"/>
        </w:numPr>
        <w:ind w:firstLineChars="0"/>
        <w:rPr>
          <w:rFonts w:ascii="Arial" w:hAnsi="Arial" w:cs="Arial"/>
        </w:rPr>
      </w:pPr>
      <w:r w:rsidRPr="000C6D11">
        <w:rPr>
          <w:rFonts w:ascii="Arial" w:hAnsi="Arial" w:cs="Arial"/>
        </w:rPr>
        <w:t>我们不接受有致病性的样品。如果您的样品带有致病性，请您提供给我们基因组</w:t>
      </w:r>
      <w:r w:rsidRPr="000C6D11">
        <w:rPr>
          <w:rFonts w:ascii="Arial" w:hAnsi="Arial" w:cs="Arial"/>
        </w:rPr>
        <w:t>DNA</w:t>
      </w:r>
      <w:r w:rsidR="000C6D11" w:rsidRPr="000C6D11">
        <w:rPr>
          <w:rFonts w:ascii="Arial" w:hAnsi="Arial" w:cs="Arial" w:hint="eastAsia"/>
        </w:rPr>
        <w:t>，并将其进行加热处理以杀死致病原体。</w:t>
      </w:r>
    </w:p>
    <w:p w:rsidR="004C4C66" w:rsidRPr="000C6D11" w:rsidRDefault="000F76E2" w:rsidP="00104D3D">
      <w:pPr>
        <w:pStyle w:val="af6"/>
        <w:numPr>
          <w:ilvl w:val="0"/>
          <w:numId w:val="6"/>
        </w:numPr>
        <w:spacing w:line="300" w:lineRule="auto"/>
        <w:ind w:firstLineChars="0"/>
        <w:rPr>
          <w:rFonts w:ascii="Arial" w:hAnsi="Arial" w:cs="Arial"/>
        </w:rPr>
      </w:pPr>
      <w:r w:rsidRPr="000C6D11">
        <w:rPr>
          <w:rFonts w:ascii="Arial" w:hAnsi="Arial" w:cs="Arial"/>
        </w:rPr>
        <w:t>务请认真阅读并详尽填写该登记单（不漏项），并签字有效。如果由于您填写错误导致最终的实验错误，我们将不承担相应责任。请您确认样品以上信息后，在此栏中签名</w:t>
      </w:r>
      <w:r w:rsidRPr="000C6D11">
        <w:rPr>
          <w:rFonts w:ascii="Arial" w:hAnsi="Arial" w:cs="Arial"/>
          <w:u w:val="single"/>
        </w:rPr>
        <w:t xml:space="preserve">              </w:t>
      </w:r>
      <w:r w:rsidRPr="000C6D11">
        <w:rPr>
          <w:rFonts w:ascii="Arial" w:hAnsi="Arial" w:cs="Arial"/>
        </w:rPr>
        <w:t>。</w:t>
      </w:r>
    </w:p>
    <w:sectPr w:rsidR="004C4C66" w:rsidRPr="000C6D11" w:rsidSect="009810DE">
      <w:headerReference w:type="default" r:id="rId8"/>
      <w:footerReference w:type="default" r:id="rId9"/>
      <w:pgSz w:w="11906" w:h="16838"/>
      <w:pgMar w:top="1440" w:right="1080" w:bottom="1440" w:left="108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50" w:rsidRDefault="00E64D50" w:rsidP="00A85E3F">
      <w:r>
        <w:separator/>
      </w:r>
    </w:p>
  </w:endnote>
  <w:endnote w:type="continuationSeparator" w:id="0">
    <w:p w:rsidR="00E64D50" w:rsidRDefault="00E64D50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21463D">
      <w:rPr>
        <w:rFonts w:hint="eastAsia"/>
        <w:i/>
      </w:rPr>
      <w:t>: V2</w:t>
    </w:r>
    <w:r w:rsidR="00435222" w:rsidRPr="000F26B6">
      <w:rPr>
        <w:rFonts w:hint="eastAsia"/>
        <w:i/>
      </w:rPr>
      <w:t>.0</w:t>
    </w:r>
    <w:r w:rsidR="00435222">
      <w:rPr>
        <w:i/>
      </w:rPr>
      <w:t xml:space="preserve">     </w:t>
    </w:r>
    <w:r w:rsidR="00AB30E0">
      <w:rPr>
        <w:i/>
      </w:rPr>
      <w:t xml:space="preserve">                    </w:t>
    </w:r>
    <w:r w:rsidR="00435222">
      <w:rPr>
        <w:i/>
      </w:rPr>
      <w:t xml:space="preserve">                       </w:t>
    </w:r>
    <w:r w:rsidR="009810DE">
      <w:rPr>
        <w:i/>
      </w:rPr>
      <w:t xml:space="preserve">           </w:t>
    </w:r>
    <w:r w:rsidR="00435222">
      <w:rPr>
        <w:rFonts w:hint="eastAsia"/>
        <w:i/>
      </w:rPr>
      <w:t>PAGE</w:t>
    </w:r>
    <w:r w:rsidR="00435222" w:rsidRPr="00754322">
      <w:rPr>
        <w:i/>
        <w:lang w:val="zh-CN"/>
      </w:rPr>
      <w:t xml:space="preserve"> </w:t>
    </w:r>
    <w:r w:rsidR="00B41881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B41881" w:rsidRPr="00754322">
      <w:rPr>
        <w:b/>
        <w:i/>
      </w:rPr>
      <w:fldChar w:fldCharType="separate"/>
    </w:r>
    <w:r w:rsidR="00A00CBF">
      <w:rPr>
        <w:b/>
        <w:i/>
        <w:noProof/>
      </w:rPr>
      <w:t>1</w:t>
    </w:r>
    <w:r w:rsidR="00B41881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E64D50">
      <w:fldChar w:fldCharType="begin"/>
    </w:r>
    <w:r w:rsidR="00E64D50">
      <w:instrText>NUMPAGES  \* Arabic  \* MERGEFORMAT</w:instrText>
    </w:r>
    <w:r w:rsidR="00E64D50">
      <w:fldChar w:fldCharType="separate"/>
    </w:r>
    <w:r w:rsidR="00A00CBF" w:rsidRPr="00A00CBF">
      <w:rPr>
        <w:b/>
        <w:i/>
        <w:noProof/>
      </w:rPr>
      <w:t>1</w:t>
    </w:r>
    <w:r w:rsidR="00E64D50">
      <w:rPr>
        <w:b/>
        <w:i/>
        <w:noProof/>
      </w:rPr>
      <w:fldChar w:fldCharType="end"/>
    </w:r>
    <w:r w:rsidR="00435222"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50" w:rsidRDefault="00E64D50" w:rsidP="00A85E3F">
      <w:r>
        <w:separator/>
      </w:r>
    </w:p>
  </w:footnote>
  <w:footnote w:type="continuationSeparator" w:id="0">
    <w:p w:rsidR="00E64D50" w:rsidRDefault="00E64D50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09" w:rsidRDefault="00DE6EDF">
    <w:pPr>
      <w:pStyle w:val="af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-685110</wp:posOffset>
          </wp:positionH>
          <wp:positionV relativeFrom="paragraph">
            <wp:posOffset>-485250</wp:posOffset>
          </wp:positionV>
          <wp:extent cx="7560000" cy="5652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生工（中文）_标准文档页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C83E50"/>
    <w:multiLevelType w:val="hybridMultilevel"/>
    <w:tmpl w:val="76B460F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BC602E"/>
    <w:multiLevelType w:val="hybridMultilevel"/>
    <w:tmpl w:val="3F0E78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8C97E87"/>
    <w:multiLevelType w:val="hybridMultilevel"/>
    <w:tmpl w:val="D70205E0"/>
    <w:lvl w:ilvl="0" w:tplc="CB90E244">
      <w:start w:val="1"/>
      <w:numFmt w:val="lowerLetter"/>
      <w:lvlText w:val="%1)"/>
      <w:lvlJc w:val="left"/>
      <w:pPr>
        <w:ind w:left="126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FB"/>
    <w:rsid w:val="000005B2"/>
    <w:rsid w:val="00010947"/>
    <w:rsid w:val="00040996"/>
    <w:rsid w:val="000417E7"/>
    <w:rsid w:val="00057207"/>
    <w:rsid w:val="00080312"/>
    <w:rsid w:val="00087390"/>
    <w:rsid w:val="0009405C"/>
    <w:rsid w:val="00094180"/>
    <w:rsid w:val="000A61AD"/>
    <w:rsid w:val="000B6A60"/>
    <w:rsid w:val="000C0C22"/>
    <w:rsid w:val="000C6D11"/>
    <w:rsid w:val="000D25C5"/>
    <w:rsid w:val="000E457F"/>
    <w:rsid w:val="000E5F6B"/>
    <w:rsid w:val="000F76E2"/>
    <w:rsid w:val="001151DC"/>
    <w:rsid w:val="00116909"/>
    <w:rsid w:val="00116FCE"/>
    <w:rsid w:val="00147A4F"/>
    <w:rsid w:val="00163FC7"/>
    <w:rsid w:val="00164A4C"/>
    <w:rsid w:val="00193DE6"/>
    <w:rsid w:val="001A217D"/>
    <w:rsid w:val="001C6B22"/>
    <w:rsid w:val="001F4482"/>
    <w:rsid w:val="002068F0"/>
    <w:rsid w:val="0021463D"/>
    <w:rsid w:val="00215AD3"/>
    <w:rsid w:val="00224AEA"/>
    <w:rsid w:val="002744BE"/>
    <w:rsid w:val="00277AFE"/>
    <w:rsid w:val="00287838"/>
    <w:rsid w:val="00292C48"/>
    <w:rsid w:val="00296931"/>
    <w:rsid w:val="002A5BE0"/>
    <w:rsid w:val="002B6847"/>
    <w:rsid w:val="002D7EA6"/>
    <w:rsid w:val="002F2526"/>
    <w:rsid w:val="00301773"/>
    <w:rsid w:val="00305B7C"/>
    <w:rsid w:val="003122BD"/>
    <w:rsid w:val="00334235"/>
    <w:rsid w:val="0033509B"/>
    <w:rsid w:val="0034188C"/>
    <w:rsid w:val="00361A42"/>
    <w:rsid w:val="00362DFE"/>
    <w:rsid w:val="003641E3"/>
    <w:rsid w:val="00370D74"/>
    <w:rsid w:val="00395CD8"/>
    <w:rsid w:val="003C6EBB"/>
    <w:rsid w:val="003D6CF8"/>
    <w:rsid w:val="003E7F60"/>
    <w:rsid w:val="00400F66"/>
    <w:rsid w:val="00407D98"/>
    <w:rsid w:val="0041725D"/>
    <w:rsid w:val="00427D8A"/>
    <w:rsid w:val="00435222"/>
    <w:rsid w:val="0045260A"/>
    <w:rsid w:val="00457AFE"/>
    <w:rsid w:val="004613D3"/>
    <w:rsid w:val="004A3421"/>
    <w:rsid w:val="004C4C66"/>
    <w:rsid w:val="004C6AC5"/>
    <w:rsid w:val="004D608F"/>
    <w:rsid w:val="004F109E"/>
    <w:rsid w:val="00520F60"/>
    <w:rsid w:val="00525562"/>
    <w:rsid w:val="00532B16"/>
    <w:rsid w:val="00562FAD"/>
    <w:rsid w:val="005838BA"/>
    <w:rsid w:val="00594B47"/>
    <w:rsid w:val="005C0AA3"/>
    <w:rsid w:val="005C30AF"/>
    <w:rsid w:val="005C3EFF"/>
    <w:rsid w:val="005E2A50"/>
    <w:rsid w:val="005E3059"/>
    <w:rsid w:val="0062282D"/>
    <w:rsid w:val="006373D5"/>
    <w:rsid w:val="00670F8E"/>
    <w:rsid w:val="00675A51"/>
    <w:rsid w:val="00690684"/>
    <w:rsid w:val="006C39A8"/>
    <w:rsid w:val="006C4143"/>
    <w:rsid w:val="006D7E49"/>
    <w:rsid w:val="006E685D"/>
    <w:rsid w:val="006E6BB4"/>
    <w:rsid w:val="006F7493"/>
    <w:rsid w:val="0073230A"/>
    <w:rsid w:val="0073384C"/>
    <w:rsid w:val="007365EB"/>
    <w:rsid w:val="007921E9"/>
    <w:rsid w:val="00797808"/>
    <w:rsid w:val="007A565D"/>
    <w:rsid w:val="007D3CF3"/>
    <w:rsid w:val="007F31E5"/>
    <w:rsid w:val="007F415F"/>
    <w:rsid w:val="007F61E1"/>
    <w:rsid w:val="008224B6"/>
    <w:rsid w:val="00823E4D"/>
    <w:rsid w:val="00884E72"/>
    <w:rsid w:val="008A4005"/>
    <w:rsid w:val="008B7F9C"/>
    <w:rsid w:val="008D0026"/>
    <w:rsid w:val="008D0B54"/>
    <w:rsid w:val="00906F37"/>
    <w:rsid w:val="009104E6"/>
    <w:rsid w:val="009262B0"/>
    <w:rsid w:val="00930B2C"/>
    <w:rsid w:val="009654ED"/>
    <w:rsid w:val="00967EC1"/>
    <w:rsid w:val="009810DE"/>
    <w:rsid w:val="00997053"/>
    <w:rsid w:val="009A1ABD"/>
    <w:rsid w:val="009A3FD3"/>
    <w:rsid w:val="009B74A2"/>
    <w:rsid w:val="009C1A95"/>
    <w:rsid w:val="009C717B"/>
    <w:rsid w:val="009D115A"/>
    <w:rsid w:val="00A00CBF"/>
    <w:rsid w:val="00A04FFB"/>
    <w:rsid w:val="00A136EF"/>
    <w:rsid w:val="00A22431"/>
    <w:rsid w:val="00A24F7F"/>
    <w:rsid w:val="00A47396"/>
    <w:rsid w:val="00A5546B"/>
    <w:rsid w:val="00A55735"/>
    <w:rsid w:val="00A614A0"/>
    <w:rsid w:val="00A83D2F"/>
    <w:rsid w:val="00A85E3F"/>
    <w:rsid w:val="00AA22FB"/>
    <w:rsid w:val="00AB30E0"/>
    <w:rsid w:val="00AC43CB"/>
    <w:rsid w:val="00AE2718"/>
    <w:rsid w:val="00B00FC9"/>
    <w:rsid w:val="00B41881"/>
    <w:rsid w:val="00B53DC0"/>
    <w:rsid w:val="00B72DF7"/>
    <w:rsid w:val="00B81125"/>
    <w:rsid w:val="00B877F6"/>
    <w:rsid w:val="00BA2335"/>
    <w:rsid w:val="00BA4E51"/>
    <w:rsid w:val="00BB1A38"/>
    <w:rsid w:val="00BC3C42"/>
    <w:rsid w:val="00BD080E"/>
    <w:rsid w:val="00BD6C8E"/>
    <w:rsid w:val="00BF190B"/>
    <w:rsid w:val="00C15A61"/>
    <w:rsid w:val="00C2166C"/>
    <w:rsid w:val="00C308D6"/>
    <w:rsid w:val="00C3563C"/>
    <w:rsid w:val="00C44E83"/>
    <w:rsid w:val="00C61E6D"/>
    <w:rsid w:val="00C713EC"/>
    <w:rsid w:val="00C90D1A"/>
    <w:rsid w:val="00C97B3E"/>
    <w:rsid w:val="00CB331F"/>
    <w:rsid w:val="00CC4AD4"/>
    <w:rsid w:val="00CD1D5D"/>
    <w:rsid w:val="00CE5DA2"/>
    <w:rsid w:val="00D11B37"/>
    <w:rsid w:val="00D21262"/>
    <w:rsid w:val="00D235CF"/>
    <w:rsid w:val="00D3043A"/>
    <w:rsid w:val="00D5497F"/>
    <w:rsid w:val="00D9445E"/>
    <w:rsid w:val="00DB302E"/>
    <w:rsid w:val="00DE2EFD"/>
    <w:rsid w:val="00DE3354"/>
    <w:rsid w:val="00DE6EDF"/>
    <w:rsid w:val="00DF13F9"/>
    <w:rsid w:val="00E05B06"/>
    <w:rsid w:val="00E11DE1"/>
    <w:rsid w:val="00E3528A"/>
    <w:rsid w:val="00E52AE6"/>
    <w:rsid w:val="00E64D50"/>
    <w:rsid w:val="00EA636C"/>
    <w:rsid w:val="00EA7658"/>
    <w:rsid w:val="00ED0B4E"/>
    <w:rsid w:val="00EE0E9D"/>
    <w:rsid w:val="00EE4170"/>
    <w:rsid w:val="00F01213"/>
    <w:rsid w:val="00F10EC2"/>
    <w:rsid w:val="00F11BAE"/>
    <w:rsid w:val="00F12F86"/>
    <w:rsid w:val="00F17049"/>
    <w:rsid w:val="00F22760"/>
    <w:rsid w:val="00F22A57"/>
    <w:rsid w:val="00F50F40"/>
    <w:rsid w:val="00F62C38"/>
    <w:rsid w:val="00F66FBD"/>
    <w:rsid w:val="00F74AC9"/>
    <w:rsid w:val="00F872FD"/>
    <w:rsid w:val="00F873F8"/>
    <w:rsid w:val="00FB6E64"/>
    <w:rsid w:val="00FC02E9"/>
    <w:rsid w:val="00FD754D"/>
    <w:rsid w:val="00FE2EF7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4F212-F00C-40DF-8637-B8482673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afterLines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71AB3-6CDD-44AF-9200-B3158ECA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路科乘</cp:lastModifiedBy>
  <cp:revision>14</cp:revision>
  <dcterms:created xsi:type="dcterms:W3CDTF">2019-03-18T08:32:00Z</dcterms:created>
  <dcterms:modified xsi:type="dcterms:W3CDTF">2022-09-05T00:49:00Z</dcterms:modified>
</cp:coreProperties>
</file>